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EE" w:rsidRPr="00287CFB" w:rsidRDefault="00FC36EE" w:rsidP="00FC36EE">
      <w:pPr>
        <w:spacing w:after="120" w:line="240" w:lineRule="auto"/>
        <w:jc w:val="both"/>
        <w:rPr>
          <w:rFonts w:ascii="Segoe UI Emoji" w:hAnsi="Segoe UI Emoji" w:cs="Arial"/>
          <w:b/>
          <w:sz w:val="24"/>
          <w:szCs w:val="24"/>
        </w:rPr>
      </w:pPr>
      <w:r w:rsidRPr="00287CFB">
        <w:rPr>
          <w:rFonts w:ascii="Segoe UI Emoji" w:hAnsi="Segoe UI Emoji" w:cs="Arial"/>
          <w:b/>
          <w:sz w:val="24"/>
          <w:szCs w:val="24"/>
        </w:rPr>
        <w:t>Problem Statement 6:</w:t>
      </w:r>
    </w:p>
    <w:p w:rsidR="00FC36EE" w:rsidRPr="00287CFB" w:rsidRDefault="00FC36EE" w:rsidP="00FC36EE">
      <w:pPr>
        <w:spacing w:after="120" w:line="360" w:lineRule="auto"/>
        <w:jc w:val="both"/>
        <w:rPr>
          <w:rFonts w:ascii="Segoe UI Emoji" w:hAnsi="Segoe UI Emoji" w:cs="Arial"/>
          <w:b/>
          <w:sz w:val="24"/>
          <w:szCs w:val="24"/>
        </w:rPr>
      </w:pPr>
      <w:r w:rsidRPr="00287CFB">
        <w:rPr>
          <w:rFonts w:ascii="Segoe UI Emoji" w:hAnsi="Segoe UI Emoji" w:cs="Arial"/>
          <w:b/>
          <w:sz w:val="24"/>
          <w:szCs w:val="24"/>
        </w:rPr>
        <w:t>Alternatives technologies:</w:t>
      </w:r>
    </w:p>
    <w:p w:rsidR="00FC36EE" w:rsidRPr="00287CFB" w:rsidRDefault="00FC36EE" w:rsidP="00FC36EE">
      <w:pPr>
        <w:spacing w:after="120" w:line="360" w:lineRule="auto"/>
        <w:jc w:val="both"/>
        <w:rPr>
          <w:rFonts w:ascii="Segoe UI Emoji" w:hAnsi="Segoe UI Emoji" w:cs="Arial"/>
          <w:sz w:val="24"/>
          <w:szCs w:val="24"/>
        </w:rPr>
      </w:pPr>
      <w:r w:rsidRPr="00287CFB">
        <w:rPr>
          <w:rFonts w:ascii="Segoe UI Emoji" w:hAnsi="Segoe UI Emoji" w:cs="Arial"/>
          <w:sz w:val="24"/>
          <w:szCs w:val="24"/>
        </w:rPr>
        <w:t xml:space="preserve">There are technologies other than the conventional ones by which coal can be converted into </w:t>
      </w:r>
      <w:proofErr w:type="spellStart"/>
      <w:r w:rsidRPr="00287CFB">
        <w:rPr>
          <w:rFonts w:ascii="Segoe UI Emoji" w:hAnsi="Segoe UI Emoji" w:cs="Arial"/>
          <w:sz w:val="24"/>
          <w:szCs w:val="24"/>
        </w:rPr>
        <w:t>Syn</w:t>
      </w:r>
      <w:proofErr w:type="spellEnd"/>
      <w:r w:rsidRPr="00287CFB">
        <w:rPr>
          <w:rFonts w:ascii="Segoe UI Emoji" w:hAnsi="Segoe UI Emoji" w:cs="Arial"/>
          <w:sz w:val="24"/>
          <w:szCs w:val="24"/>
        </w:rPr>
        <w:t>-gas although these have not been proven or established enough to be compared to the conventional methods in terms of efficacy and efficiency.</w:t>
      </w:r>
    </w:p>
    <w:p w:rsidR="00FC36EE" w:rsidRPr="00287CFB" w:rsidRDefault="00FC36EE" w:rsidP="00FC36EE">
      <w:pPr>
        <w:spacing w:after="120" w:line="360" w:lineRule="auto"/>
        <w:jc w:val="both"/>
        <w:rPr>
          <w:rFonts w:ascii="Segoe UI Emoji" w:hAnsi="Segoe UI Emoji" w:cs="Arial"/>
          <w:sz w:val="24"/>
          <w:szCs w:val="24"/>
        </w:rPr>
      </w:pPr>
      <w:r w:rsidRPr="00287CFB">
        <w:rPr>
          <w:rFonts w:ascii="Segoe UI Emoji" w:hAnsi="Segoe UI Emoji" w:cs="Arial"/>
          <w:sz w:val="24"/>
          <w:szCs w:val="24"/>
        </w:rPr>
        <w:t xml:space="preserve">Therefore, Solutions or Proposal that provide alternative technologies other than conventional thermal gasification that can convert coal into </w:t>
      </w:r>
      <w:proofErr w:type="spellStart"/>
      <w:r w:rsidRPr="00287CFB">
        <w:rPr>
          <w:rFonts w:ascii="Segoe UI Emoji" w:hAnsi="Segoe UI Emoji" w:cs="Arial"/>
          <w:sz w:val="24"/>
          <w:szCs w:val="24"/>
        </w:rPr>
        <w:t>syn</w:t>
      </w:r>
      <w:proofErr w:type="spellEnd"/>
      <w:r w:rsidRPr="00287CFB">
        <w:rPr>
          <w:rFonts w:ascii="Segoe UI Emoji" w:hAnsi="Segoe UI Emoji" w:cs="Arial"/>
          <w:sz w:val="24"/>
          <w:szCs w:val="24"/>
        </w:rPr>
        <w:t xml:space="preserve">-gas with minimum environmental impact are welcome to demonstrate the technology in most efficient and effective manner. </w:t>
      </w:r>
    </w:p>
    <w:p w:rsidR="00886455" w:rsidRDefault="00886455">
      <w:bookmarkStart w:id="0" w:name="_GoBack"/>
      <w:bookmarkEnd w:id="0"/>
    </w:p>
    <w:sectPr w:rsidR="00886455" w:rsidSect="00D15AA7">
      <w:type w:val="continuous"/>
      <w:pgSz w:w="11910" w:h="16840"/>
      <w:pgMar w:top="454" w:right="620" w:bottom="280" w:left="74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EE"/>
    <w:rsid w:val="00886455"/>
    <w:rsid w:val="00D15AA7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8E179-E432-4B67-A822-642B394E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6EE"/>
    <w:rPr>
      <w:rFonts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HQ-ICT-RITESH</dc:creator>
  <cp:keywords/>
  <dc:description/>
  <cp:lastModifiedBy>HQ-ICT-RITESH</cp:lastModifiedBy>
  <cp:revision>1</cp:revision>
  <dcterms:created xsi:type="dcterms:W3CDTF">2024-03-15T04:58:00Z</dcterms:created>
  <dcterms:modified xsi:type="dcterms:W3CDTF">2024-03-15T04:58:00Z</dcterms:modified>
</cp:coreProperties>
</file>